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ind w:firstLine="708" w:left="0" w:right="0"/>
        <w:jc w:val="both"/>
      </w:pPr>
      <w:r>
        <w:rPr>
          <w:color w:val="000000"/>
        </w:rPr>
        <w:t xml:space="preserve">Dnia 26 listopada 2013 r. w budynku Forum Aktywności Lokalnej odbyło się szkolenie zorganizowane przez Gminny Ośrodek Pomocy Społecznej w Zielonkach. W szkoleniu uczestniczyli przedstawiciele wszystkich instytucji współpracujących pomiędzy sobą na rzecz przeciwdziałania przemocy w rodzinie, którzy działają w ramach prac Zespołów Interdyscyplinarnych w gminach. Szkolenie prowadził Pan Bogusław Baranowski, prawnik MOPS w Krakowie, który prowadzi zajęcia dydaktyczne z prawa karnego i wykroczeń, prawa cywilnego i rodzinnego a także prawa administracyjnego. 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color w:val="000000"/>
        </w:rPr>
        <w:t xml:space="preserve">Głównym celem szkolenia było poznanie przez członków Zespołów Interdyscyplinarnych i grup roboczych przepisów prawnych niezbędnych do przeciwdziałania przemocy względem dzieci, w tym w zwalczaniu zjawiska przemocy w rodzinie. </w:t>
      </w:r>
    </w:p>
    <w:p>
      <w:pPr>
        <w:pStyle w:val="style0"/>
        <w:spacing w:line="360" w:lineRule="auto"/>
        <w:jc w:val="both"/>
      </w:pPr>
      <w:r>
        <w:rPr>
          <w:color w:val="000000"/>
        </w:rPr>
        <w:t xml:space="preserve">Szkolenie składało się z sześciu części. W pierwszej części podczas wykładu interaktywnego zdefiniowane zostało pojęcie przemocy  wobec dziecka jak również znamiona prawne, psychologiczne i socjologiczne.  W pozostałych częściach szczegółowo omówiono instytucjonalizację form przeciwdziałania przemocy wobec dzieci, stosowanie procedury „Niebieskie Karty” w związku z przemocą wobec dzieci. Omówiono uregulowania prawa karnego przeciwdziałające przemocy wobec dzieci oraz instytucje prawa cywilnego i prawa rodzinnego wspierające ofiary przemocy. Pod koniec Pan Baranowski szczegółowo odpowiadał na szereg pytań i wątpliwości nasuwających się podczas dyskusji. </w:t>
      </w:r>
    </w:p>
    <w:p>
      <w:pPr>
        <w:pStyle w:val="style0"/>
        <w:spacing w:line="360" w:lineRule="auto"/>
        <w:ind w:firstLine="708" w:left="0" w:right="0"/>
        <w:jc w:val="both"/>
      </w:pPr>
      <w:bookmarkStart w:id="0" w:name="_GoBack"/>
      <w:bookmarkEnd w:id="0"/>
      <w:r>
        <w:rPr/>
        <w:t>Uczestnicy szkolenia wspólnie zastanawiali się jakie podjąć działania, kogo zaprosić do współpracy by pomoc na rzecz ofiar przemocy była skuteczna. Poruszono, także kwestię umiejętnej rozmowy z ofiarą przemocy, prawidłowego diagnozowania problemu oraz planowania skutecznych działań. Przeprowadzone szkolenie pozwala na pełniejsze poznanie problemu, a także stwarza szansę na efektywną współpracę ludzi, którym nie jest obojętny los osób doświadczających przemocy a w szczególności dzieci dotkniętych tym problemem.</w:t>
      </w:r>
    </w:p>
    <w:p>
      <w:pPr>
        <w:pStyle w:val="style0"/>
      </w:pPr>
      <w:r>
        <w:rPr/>
      </w:r>
    </w:p>
    <w:p>
      <w:pPr>
        <w:pStyle w:val="style0"/>
      </w:pPr>
      <w:r>
        <w:rPr/>
        <w:t>Pliki do pobrania:</w:t>
      </w:r>
    </w:p>
    <w:p>
      <w:pPr>
        <w:pStyle w:val="style0"/>
      </w:pPr>
      <w:r>
        <w:rPr/>
        <w:t xml:space="preserve">Zdjęcie nr 1 – </w:t>
      </w:r>
      <w:hyperlink r:id="rId2">
        <w:r>
          <w:rPr>
            <w:rStyle w:val="style16"/>
          </w:rPr>
          <w:t>pobierz plik</w:t>
        </w:r>
      </w:hyperlink>
      <w:r>
        <w:rPr/>
        <w:br/>
        <w:t xml:space="preserve">Zdjęcie nr 2 – </w:t>
      </w:r>
      <w:hyperlink r:id="rId3">
        <w:r>
          <w:rPr>
            <w:rStyle w:val="style16"/>
          </w:rPr>
          <w:t xml:space="preserve">pobierz plik </w:t>
        </w:r>
      </w:hyperlink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next w:val="style16"/>
    <w:rPr>
      <w:color w:val="000080"/>
      <w:u w:val="single"/>
      <w:lang w:bidi="zxx-" w:eastAsia="zxx-" w:val="zxx-"/>
    </w:rPr>
  </w:style>
  <w:style w:styleId="style17" w:type="paragraph">
    <w:name w:val="Nagłówek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Normal (Web)"/>
    <w:basedOn w:val="style0"/>
    <w:next w:val="style22"/>
    <w:pPr>
      <w:spacing w:after="28" w:before="28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C:/Users/marzenan/Desktop/SAM_0564.JPG" TargetMode="External"/><Relationship Id="rId3" Type="http://schemas.openxmlformats.org/officeDocument/2006/relationships/hyperlink" Target="file:///C:/Users/marzenan/Desktop/SAM_0568.JP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2013-12-02T07:59:00.00Z</dcterms:created>
  <dc:creator>Łukasz</dc:creator>
  <cp:lastModifiedBy>Łukasz</cp:lastModifiedBy>
  <dcterms:modified xsi:type="dcterms:W3CDTF">2013-12-02T08:26:00.00Z</dcterms:modified>
  <cp:revision>7</cp:revision>
</cp:coreProperties>
</file>